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78"/>
        <w:tblW w:w="4214" w:type="dxa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none" w:sz="0" w:space="0" w:color="auto"/>
          <w:insideV w:val="none" w:sz="0" w:space="0" w:color="auto"/>
        </w:tblBorders>
        <w:shd w:val="clear" w:color="FFF2CC" w:themeColor="accent4" w:themeTint="33" w:fill="FFF2CC" w:themeFill="accent4" w:themeFillTint="33"/>
        <w:tblLayout w:type="fixed"/>
        <w:tblLook w:val="04A0"/>
      </w:tblPr>
      <w:tblGrid>
        <w:gridCol w:w="1726"/>
        <w:gridCol w:w="2252"/>
        <w:gridCol w:w="236"/>
      </w:tblGrid>
      <w:tr w:rsidR="003365D4" w:rsidTr="008C403F">
        <w:trPr>
          <w:trHeight w:val="1725"/>
        </w:trPr>
        <w:tc>
          <w:tcPr>
            <w:tcW w:w="1726" w:type="dxa"/>
            <w:shd w:val="clear" w:color="FFF2CC" w:themeColor="accent4" w:themeTint="33" w:fill="FFF2CC" w:themeFill="accent4" w:themeFillTint="33"/>
            <w:vAlign w:val="center"/>
          </w:tcPr>
          <w:p w:rsidR="003365D4" w:rsidRDefault="003365D4" w:rsidP="008C403F">
            <w:pPr>
              <w:jc w:val="center"/>
            </w:pPr>
            <w:r w:rsidRPr="00245B7B">
              <w:rPr>
                <w:noProof/>
              </w:rPr>
              <w:drawing>
                <wp:inline distT="0" distB="0" distL="0" distR="0">
                  <wp:extent cx="934726" cy="901887"/>
                  <wp:effectExtent l="38100" t="0" r="74924" b="50613"/>
                  <wp:docPr id="3" name="Picture 25" descr="C:\Users\nerve\OneDrive\Documents\MOCPA\Trident Images\blue and yellow trident with waves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erve\OneDrive\Documents\MOCPA\Trident Images\blue and yellow trident with waves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6" cy="90188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 cmpd="sng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FFF2CC" w:themeColor="accent4" w:themeTint="33" w:fill="FFF2CC" w:themeFill="accent4" w:themeFillTint="33"/>
          </w:tcPr>
          <w:p w:rsidR="003365D4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1F3864" w:themeColor="accent1" w:themeShade="80"/>
                <w:spacing w:val="40"/>
                <w:sz w:val="8"/>
                <w:szCs w:val="8"/>
              </w:rPr>
            </w:pPr>
          </w:p>
          <w:p w:rsidR="003365D4" w:rsidRDefault="003365D4" w:rsidP="008C403F">
            <w:pPr>
              <w:ind w:right="-108"/>
              <w:rPr>
                <w:rFonts w:cstheme="minorHAnsi"/>
                <w:b/>
                <w:color w:val="1F3864" w:themeColor="accent1" w:themeShade="80"/>
                <w:spacing w:val="40"/>
                <w:sz w:val="4"/>
                <w:szCs w:val="4"/>
              </w:rPr>
            </w:pPr>
          </w:p>
          <w:p w:rsidR="003365D4" w:rsidRPr="00F30BF4" w:rsidRDefault="007E3EEC" w:rsidP="008C403F">
            <w:pPr>
              <w:ind w:right="-108"/>
              <w:jc w:val="center"/>
              <w:rPr>
                <w:rFonts w:ascii="Britannic Bold" w:hAnsi="Britannic Bold" w:cstheme="minorHAnsi"/>
                <w:b/>
                <w:shadow/>
                <w:color w:val="1F3864" w:themeColor="accent1" w:themeShade="80"/>
                <w:spacing w:val="40"/>
                <w:sz w:val="8"/>
                <w:szCs w:val="8"/>
              </w:rPr>
            </w:pPr>
            <w:r w:rsidRPr="007E3EEC">
              <w:rPr>
                <w:rFonts w:ascii="Britannic Bold" w:hAnsi="Britannic Bold" w:cstheme="minorHAnsi"/>
                <w:b/>
                <w:shadow/>
                <w:noProof/>
                <w:color w:val="1F3864" w:themeColor="accent1" w:themeShade="80"/>
                <w:spacing w:val="40"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1pt;margin-top:35.95pt;width:111.1pt;height:.3pt;flip:y;z-index:251657216" o:connectortype="straight" strokecolor="#c45911 [2405]" strokeweight="1.25pt"/>
              </w:pict>
            </w:r>
            <w:r w:rsidR="003365D4" w:rsidRPr="00F30BF4">
              <w:rPr>
                <w:rFonts w:ascii="Britannic Bold" w:hAnsi="Britannic Bold" w:cstheme="minorHAnsi"/>
                <w:b/>
                <w:shadow/>
                <w:color w:val="1F3864" w:themeColor="accent1" w:themeShade="80"/>
                <w:spacing w:val="40"/>
                <w:sz w:val="60"/>
                <w:szCs w:val="60"/>
              </w:rPr>
              <w:t>MOCPA</w:t>
            </w:r>
          </w:p>
          <w:p w:rsidR="003365D4" w:rsidRPr="00C6470A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1F3864" w:themeColor="accent1" w:themeShade="80"/>
                <w:spacing w:val="40"/>
                <w:sz w:val="8"/>
                <w:szCs w:val="8"/>
              </w:rPr>
            </w:pPr>
          </w:p>
          <w:p w:rsidR="003365D4" w:rsidRPr="00100086" w:rsidRDefault="003365D4" w:rsidP="008C403F">
            <w:pPr>
              <w:ind w:left="-96" w:right="-108"/>
              <w:jc w:val="center"/>
              <w:rPr>
                <w:rFonts w:ascii="Segoe UI Black" w:hAnsi="Segoe UI Black" w:cs="Segoe UI Semibold"/>
                <w:color w:val="2E74B5" w:themeColor="accent5" w:themeShade="BF"/>
                <w:sz w:val="4"/>
                <w:szCs w:val="4"/>
              </w:rPr>
            </w:pPr>
          </w:p>
          <w:p w:rsidR="003365D4" w:rsidRPr="00D53929" w:rsidRDefault="003365D4" w:rsidP="008C403F">
            <w:pPr>
              <w:ind w:left="-96" w:right="-108"/>
              <w:jc w:val="center"/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</w:pP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monmouth/o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 xml:space="preserve">cean </w:t>
            </w: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c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ounty</w:t>
            </w:r>
          </w:p>
          <w:p w:rsidR="003365D4" w:rsidRPr="003669D4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2E74B5" w:themeColor="accent5" w:themeShade="BF"/>
                <w:sz w:val="21"/>
                <w:szCs w:val="21"/>
              </w:rPr>
            </w:pP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p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 xml:space="preserve">sychological </w:t>
            </w: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a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ssociation</w:t>
            </w:r>
          </w:p>
        </w:tc>
        <w:tc>
          <w:tcPr>
            <w:tcW w:w="236" w:type="dxa"/>
            <w:shd w:val="clear" w:color="FFF2CC" w:themeColor="accent4" w:themeTint="33" w:fill="FFF2CC" w:themeFill="accent4" w:themeFillTint="33"/>
          </w:tcPr>
          <w:p w:rsidR="003365D4" w:rsidRPr="00245B7B" w:rsidRDefault="003365D4" w:rsidP="008C403F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72"/>
                <w:szCs w:val="72"/>
              </w:rPr>
            </w:pPr>
          </w:p>
        </w:tc>
      </w:tr>
    </w:tbl>
    <w:p w:rsidR="003365D4" w:rsidRPr="00E552D3" w:rsidRDefault="003365D4" w:rsidP="003365D4"/>
    <w:p w:rsidR="003365D4" w:rsidRPr="00E552D3" w:rsidRDefault="007E3EEC" w:rsidP="003365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0.9pt;margin-top:12.25pt;width:621.1pt;height:66.45pt;z-index:-251658240" stroked="f" strokecolor="#2e74b5 [2408]">
            <v:fill r:id="rId8" o:title="ocean 23" color2="#2e74b5 [2408]" recolor="t" rotate="t" type="frame"/>
            <v:textbox style="mso-next-textbox:#_x0000_s1027">
              <w:txbxContent>
                <w:p w:rsidR="00D00571" w:rsidRDefault="00D00571" w:rsidP="003365D4"/>
              </w:txbxContent>
            </v:textbox>
          </v:shape>
        </w:pict>
      </w:r>
    </w:p>
    <w:p w:rsidR="003365D4" w:rsidRPr="00E552D3" w:rsidRDefault="003365D4" w:rsidP="003365D4"/>
    <w:p w:rsidR="003365D4" w:rsidRPr="00E552D3" w:rsidRDefault="003365D4" w:rsidP="003365D4"/>
    <w:p w:rsidR="003365D4" w:rsidRPr="00E552D3" w:rsidRDefault="003365D4" w:rsidP="003365D4">
      <w:pPr>
        <w:jc w:val="center"/>
      </w:pPr>
    </w:p>
    <w:p w:rsidR="003365D4" w:rsidRPr="00E552D3" w:rsidRDefault="003365D4" w:rsidP="003365D4"/>
    <w:p w:rsidR="003365D4" w:rsidRDefault="003365D4" w:rsidP="003365D4"/>
    <w:p w:rsidR="003365D4" w:rsidRPr="009D3C8E" w:rsidRDefault="003365D4" w:rsidP="003365D4">
      <w:pPr>
        <w:rPr>
          <w:rFonts w:ascii="Segoe Print" w:hAnsi="Segoe Print"/>
          <w:b/>
          <w:color w:val="1F4E79" w:themeColor="accent5" w:themeShade="80"/>
        </w:rPr>
      </w:pPr>
    </w:p>
    <w:p w:rsidR="003365D4" w:rsidRPr="008E5078" w:rsidRDefault="003365D4" w:rsidP="003365D4">
      <w:pPr>
        <w:jc w:val="center"/>
        <w:rPr>
          <w:rFonts w:ascii="Segoe UI Semibold" w:hAnsi="Segoe UI Semibold" w:cs="Segoe UI Semibold"/>
          <w:b/>
          <w:color w:val="002060"/>
          <w:sz w:val="8"/>
          <w:szCs w:val="8"/>
          <w:u w:val="single"/>
        </w:rPr>
      </w:pPr>
    </w:p>
    <w:p w:rsidR="003365D4" w:rsidRPr="00F30BF4" w:rsidRDefault="003365D4" w:rsidP="003365D4">
      <w:pPr>
        <w:jc w:val="center"/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</w:pPr>
      <w:r w:rsidRPr="00F30BF4"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  <w:t>MOCPA M</w:t>
      </w:r>
      <w:r w:rsidR="00903F2D" w:rsidRPr="00F30BF4"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  <w:t>EMBERSHIP APPLICATION/RENEWAL</w:t>
      </w:r>
    </w:p>
    <w:p w:rsidR="003365D4" w:rsidRPr="003365D4" w:rsidRDefault="003365D4" w:rsidP="003365D4">
      <w:pPr>
        <w:jc w:val="center"/>
        <w:rPr>
          <w:rFonts w:ascii="Segoe UI Semibold" w:hAnsi="Segoe UI Semibold" w:cs="Segoe UI Semibold"/>
          <w:b/>
          <w:color w:val="1F3864" w:themeColor="accent1" w:themeShade="80"/>
          <w:sz w:val="8"/>
          <w:szCs w:val="8"/>
          <w:u w:val="single"/>
        </w:rPr>
      </w:pPr>
    </w:p>
    <w:p w:rsidR="003365D4" w:rsidRPr="00903F2D" w:rsidRDefault="003365D4" w:rsidP="003365D4">
      <w:pPr>
        <w:jc w:val="center"/>
        <w:rPr>
          <w:rFonts w:ascii="Segoe Print" w:hAnsi="Segoe Print"/>
          <w:b/>
          <w:color w:val="C45911" w:themeColor="accent2" w:themeShade="BF"/>
          <w:sz w:val="15"/>
          <w:szCs w:val="15"/>
        </w:rPr>
      </w:pPr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 xml:space="preserve">For renewals, indicate your name, membership level, and any changes to last year’s form, </w:t>
      </w:r>
    </w:p>
    <w:p w:rsidR="003365D4" w:rsidRPr="00903F2D" w:rsidRDefault="003365D4" w:rsidP="003365D4">
      <w:pPr>
        <w:jc w:val="center"/>
        <w:rPr>
          <w:rFonts w:ascii="Segoe Print" w:hAnsi="Segoe Print"/>
          <w:b/>
          <w:color w:val="C45911" w:themeColor="accent2" w:themeShade="BF"/>
          <w:sz w:val="15"/>
          <w:szCs w:val="15"/>
        </w:rPr>
      </w:pPr>
      <w:proofErr w:type="gramStart"/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>leaving</w:t>
      </w:r>
      <w:proofErr w:type="gramEnd"/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 xml:space="preserve"> blank any items that remain the same.</w:t>
      </w:r>
    </w:p>
    <w:p w:rsidR="003365D4" w:rsidRPr="00D64E4A" w:rsidRDefault="003365D4" w:rsidP="003365D4">
      <w:pPr>
        <w:tabs>
          <w:tab w:val="left" w:pos="720"/>
          <w:tab w:val="left" w:pos="1440"/>
          <w:tab w:val="left" w:pos="1902"/>
        </w:tabs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64E4A" w:rsidRDefault="003365D4" w:rsidP="003365D4">
      <w:pPr>
        <w:tabs>
          <w:tab w:val="left" w:pos="720"/>
          <w:tab w:val="left" w:pos="1440"/>
          <w:tab w:val="left" w:pos="1902"/>
        </w:tabs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Name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8E507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0"/>
    </w:p>
    <w:p w:rsidR="001B5507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Degrees/Certifications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E5078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8E507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"/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1B5507" w:rsidRDefault="001B5507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Are you an NJPA member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? </w:t>
      </w:r>
      <w:r w:rsidR="007E3EEC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6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7E3EEC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7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3365D4" w:rsidRPr="00D64E4A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NJ Psychologist License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License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NJ Psychologist Temporary Permit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Permit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7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Certification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"/>
      <w:r w:rsidR="007E3EEC"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Accredited Degree Granting Institution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9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Graduation Year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0"/>
    </w:p>
    <w:p w:rsidR="003365D4" w:rsidRPr="00D64E4A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MEMBERSHIP CLASSIFICATION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Default="007E3EEC" w:rsidP="00D64E4A">
      <w:pPr>
        <w:ind w:left="1350" w:hanging="1350"/>
        <w:rPr>
          <w:rFonts w:ascii="Segoe Print" w:hAnsi="Segoe Print"/>
          <w:b/>
          <w:color w:val="2E74B5" w:themeColor="accent5" w:themeShade="BF"/>
          <w:sz w:val="16"/>
          <w:szCs w:val="16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20FDB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1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Full ($55)</w:t>
      </w:r>
      <w:r w:rsidR="003365D4">
        <w:rPr>
          <w:rFonts w:ascii="Segoe Print" w:hAnsi="Segoe Print"/>
          <w:b/>
          <w:color w:val="2E74B5" w:themeColor="accent5" w:themeShade="BF"/>
        </w:rPr>
        <w:t xml:space="preserve"> </w:t>
      </w:r>
      <w:r w:rsidR="003365D4" w:rsidRPr="002D1674">
        <w:rPr>
          <w:rFonts w:ascii="Segoe Print" w:hAnsi="Segoe Print"/>
          <w:color w:val="2E74B5" w:themeColor="accent5" w:themeShade="BF"/>
          <w:sz w:val="14"/>
          <w:szCs w:val="14"/>
        </w:rPr>
        <w:t>Licensed doctoral-level psychologists who are NJPA members and either work or reside in Monmouth or Ocean County</w:t>
      </w:r>
    </w:p>
    <w:p w:rsidR="003365D4" w:rsidRPr="003365D4" w:rsidRDefault="007E3EEC" w:rsidP="00D64E4A">
      <w:pPr>
        <w:ind w:left="1890" w:hanging="189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2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Associate ($45)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L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icensed doctoral-level psychologists who are not NJPA members 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  <w:u w:val="single"/>
        </w:rPr>
        <w:t>OR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licensed doctoral-level psychologists who do not work or reside in Monmouth or Ocean County</w:t>
      </w:r>
    </w:p>
    <w:p w:rsidR="003365D4" w:rsidRPr="003365D4" w:rsidRDefault="007E3EEC" w:rsidP="003365D4">
      <w:pPr>
        <w:ind w:left="2250" w:hanging="225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color w:val="2E74B5" w:themeColor="accent5" w:themeShade="BF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3365D4" w:rsidRPr="00D64E4A">
        <w:rPr>
          <w:rFonts w:ascii="Segoe Print" w:hAnsi="Segoe Print"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color w:val="2E74B5" w:themeColor="accent5" w:themeShade="BF"/>
          <w:sz w:val="18"/>
          <w:szCs w:val="18"/>
        </w:rPr>
      </w:r>
      <w:r>
        <w:rPr>
          <w:rFonts w:ascii="Segoe Print" w:hAnsi="Segoe Print"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color w:val="2E74B5" w:themeColor="accent5" w:themeShade="BF"/>
          <w:sz w:val="18"/>
          <w:szCs w:val="18"/>
        </w:rPr>
        <w:fldChar w:fldCharType="end"/>
      </w:r>
      <w:bookmarkEnd w:id="13"/>
      <w:r w:rsidR="003365D4" w:rsidRPr="00D64E4A">
        <w:rPr>
          <w:rFonts w:ascii="Segoe Print" w:hAnsi="Segoe Print"/>
          <w:color w:val="2E74B5" w:themeColor="accent5" w:themeShade="BF"/>
          <w:sz w:val="18"/>
          <w:szCs w:val="18"/>
        </w:rPr>
        <w:t xml:space="preserve"> 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Emeritus ($35)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</w:t>
      </w:r>
      <w:proofErr w:type="gramStart"/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>Those</w:t>
      </w:r>
      <w:proofErr w:type="gramEnd"/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fully retired from the profession of psychology</w:t>
      </w:r>
    </w:p>
    <w:p w:rsidR="003365D4" w:rsidRPr="003365D4" w:rsidRDefault="003365D4" w:rsidP="003365D4">
      <w:pPr>
        <w:ind w:left="2250" w:hanging="2250"/>
        <w:rPr>
          <w:rFonts w:ascii="Segoe Print" w:hAnsi="Segoe Print"/>
          <w:color w:val="2E74B5" w:themeColor="accent5" w:themeShade="BF"/>
          <w:sz w:val="14"/>
          <w:szCs w:val="14"/>
        </w:rPr>
      </w:pPr>
    </w:p>
    <w:p w:rsidR="003365D4" w:rsidRPr="003365D4" w:rsidRDefault="007E3EEC" w:rsidP="00D00571">
      <w:pPr>
        <w:ind w:left="1710" w:hanging="1710"/>
        <w:rPr>
          <w:rFonts w:ascii="Segoe Print" w:hAnsi="Segoe Print"/>
          <w:b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8A7112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4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Affiliate ($25)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>Licensed or license-eligible professionals who hold at least a master’s degree in a psychologically related field from an accredited institution</w:t>
      </w:r>
    </w:p>
    <w:p w:rsidR="003365D4" w:rsidRPr="003365D4" w:rsidRDefault="007E3EEC" w:rsidP="003365D4">
      <w:pPr>
        <w:ind w:left="2160" w:hanging="216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5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Student ($15)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Graduate students in a psychologically related academic program from an accredited institution</w:t>
      </w:r>
    </w:p>
    <w:p w:rsidR="003365D4" w:rsidRPr="001B5507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8" style="width:354.95pt;height:1.2pt" o:hrpct="986" o:hralign="center" o:hrstd="t" o:hr="t" fillcolor="#a0a0a0" stroked="f"/>
        </w:pict>
      </w:r>
    </w:p>
    <w:p w:rsidR="00D64E4A" w:rsidRPr="008E5078" w:rsidRDefault="00D64E4A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HOME</w:t>
      </w:r>
    </w:p>
    <w:p w:rsidR="00D64E4A" w:rsidRPr="00701C2C" w:rsidRDefault="00D64E4A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Home Address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D1674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6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Home County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D1674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7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Personal Phone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17B90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8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Personal Email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17B90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9"/>
    </w:p>
    <w:p w:rsidR="0084062D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Publish home/personal info in 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internal 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directory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available only to </w:t>
      </w:r>
      <w:r w:rsidR="00701C2C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MOCPA 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members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: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1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o</w:t>
      </w:r>
    </w:p>
    <w:p w:rsidR="00FB0094" w:rsidRDefault="00FB0094" w:rsidP="00FB0094">
      <w:pPr>
        <w:jc w:val="center"/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1B5507" w:rsidRDefault="001B5507" w:rsidP="00FB0094">
      <w:pPr>
        <w:jc w:val="center"/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D00571" w:rsidRPr="001B5507" w:rsidRDefault="00FB0094" w:rsidP="00FB0094">
      <w:pPr>
        <w:jc w:val="center"/>
        <w:rPr>
          <w:rFonts w:ascii="Segoe Print" w:hAnsi="Segoe Print"/>
          <w:b/>
          <w:color w:val="C45911" w:themeColor="accent2" w:themeShade="BF"/>
          <w:sz w:val="14"/>
          <w:szCs w:val="14"/>
        </w:rPr>
      </w:pP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Home</w:t>
      </w:r>
      <w:r w:rsidR="00EA4033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/personal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info</w:t>
      </w:r>
      <w:r w:rsidR="00EA4033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rmation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will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  <w:u w:val="single"/>
        </w:rPr>
        <w:t>NOT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be published in the o</w:t>
      </w:r>
      <w:r w:rsidR="00701C2C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nline directory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available to the public via the MOCPA website.</w:t>
      </w: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</w:p>
    <w:p w:rsidR="00A34197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  <w:sectPr w:rsidR="00A34197" w:rsidRPr="00D00571" w:rsidSect="003365D4">
          <w:footerReference w:type="default" r:id="rId9"/>
          <w:pgSz w:w="12240" w:h="15840" w:code="1"/>
          <w:pgMar w:top="144" w:right="1440" w:bottom="720" w:left="1440" w:header="432" w:footer="288" w:gutter="0"/>
          <w:cols w:space="720"/>
          <w:docGrid w:linePitch="360"/>
        </w:sect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9" style="width:354.95pt;height:1.2pt" o:hrpct="986" o:hralign="center" o:hrstd="t" o:hr="t" fillcolor="#a0a0a0" stroked="f"/>
        </w:pict>
      </w:r>
    </w:p>
    <w:p w:rsidR="00D00571" w:rsidRPr="008E5078" w:rsidRDefault="00D00571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lastRenderedPageBreak/>
        <w:t>WORK</w:t>
      </w:r>
    </w:p>
    <w:p w:rsidR="00D00571" w:rsidRPr="00701C2C" w:rsidRDefault="00D00571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</w:p>
    <w:p w:rsidR="003365D4" w:rsidRPr="00D00571" w:rsidRDefault="003365D4" w:rsidP="003365D4">
      <w:pPr>
        <w:rPr>
          <w:rFonts w:ascii="Segoe Print" w:hAnsi="Segoe Print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Title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2"/>
    </w:p>
    <w:p w:rsidR="00903F2D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#1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Private Practice: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Colle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ge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University: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6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K-12 School: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8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Hospital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Psychiatric Inpatient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0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1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Nursing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Assisted Living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2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3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Substance Abuse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4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Community Clinic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Other Outpatient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6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5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Forensic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Legal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8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9"/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Government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Military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0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41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Corporate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2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Address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3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County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4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Phone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5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Email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6"/>
    </w:p>
    <w:p w:rsidR="003365D4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Website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7"/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</w:t>
      </w:r>
    </w:p>
    <w:p w:rsidR="00701C2C" w:rsidRDefault="00701C2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</w:p>
    <w:p w:rsidR="00701C2C" w:rsidRPr="00D00571" w:rsidRDefault="00701C2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Title #2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8"/>
    </w:p>
    <w:p w:rsidR="00903F2D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#2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Private Practice: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College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University: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0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K-12 School: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1" w:name="Text43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1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Hospital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Psychiatric Inpatient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2" w:name="Text44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2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Nursing 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Assisted Living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Facility: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3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Substance Abuse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4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Community Clinic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Other Outpatient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5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5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Forensic 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Legal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7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Government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Military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8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Corporate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9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Address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0" w:name="Text22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0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County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1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Phone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2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Email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3"/>
    </w:p>
    <w:p w:rsidR="00701C2C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Website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4"/>
    </w:p>
    <w:p w:rsidR="00BD227D" w:rsidRDefault="00BD227D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</w:p>
    <w:p w:rsidR="00FB0094" w:rsidRDefault="00FB0094" w:rsidP="003365D4">
      <w:pPr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3365D4" w:rsidRPr="00D00571" w:rsidRDefault="00FB0094" w:rsidP="00FB0094">
      <w:pPr>
        <w:jc w:val="center"/>
        <w:rPr>
          <w:rFonts w:ascii="Segoe Print" w:hAnsi="Segoe Print"/>
          <w:b/>
          <w:color w:val="2E74B5" w:themeColor="accent5" w:themeShade="BF"/>
          <w:sz w:val="18"/>
          <w:szCs w:val="18"/>
        </w:rPr>
        <w:sectPr w:rsidR="003365D4" w:rsidRPr="00D00571" w:rsidSect="00A34197">
          <w:pgSz w:w="12240" w:h="15840" w:code="1"/>
          <w:pgMar w:top="1008" w:right="1440" w:bottom="720" w:left="1440" w:header="432" w:footer="288" w:gutter="0"/>
          <w:cols w:space="720"/>
          <w:docGrid w:linePitch="360"/>
        </w:sectPr>
      </w:pP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*W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ork information 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  <w:u w:val="single"/>
        </w:rPr>
        <w:t>WILL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be published in the online directory available to the public via the MOCPA website.</w:t>
      </w: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  <w:r w:rsidR="007E3EEC"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0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lastRenderedPageBreak/>
        <w:t>THEORETICAL ORIENTATION(S)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2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Psychodynamic/Psychoanalytic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Cognitive/Behavioral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Humanistic/Existential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Eclectic/Integrative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Systems</w:t>
      </w:r>
    </w:p>
    <w:p w:rsidR="00701C2C" w:rsidRDefault="007E3EEC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Other: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1" w:name="Text27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71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1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POPULATIONS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Infants and Toddlers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Children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Adolescents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Young Adults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6843A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Midlife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Adults</w:t>
      </w:r>
    </w:p>
    <w:p w:rsidR="00701C2C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Older Adults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2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MODALITIES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Individual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Couple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Family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Group</w:t>
      </w:r>
    </w:p>
    <w:p w:rsidR="00701C2C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Organizational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3" style="width:354.95pt;height:1.2pt" o:hrpct="986" o:hralign="center" o:hrstd="t" o:hr="t" fillcolor="#a0a0a0" stroked="f"/>
        </w:pict>
      </w:r>
    </w:p>
    <w:p w:rsidR="008E5078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Specializations and/or Interests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BD227D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3" w:name="Text53"/>
      <w:r w:rsidR="00BD227D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3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4" style="width:354.95pt;height:1.2pt" o:hrpct="986" o:hralign="center" o:hrstd="t" o:hr="t" fillcolor="#a0a0a0" stroked="f"/>
        </w:pict>
      </w:r>
    </w:p>
    <w:p w:rsidR="00701C2C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Languages other than English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4" w:name="Text29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4"/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7E3EEC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5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INTEREST IN PROVIDING SUPERVISION/CONSULTATION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Graduate Student Supervision</w:t>
      </w:r>
    </w:p>
    <w:p w:rsidR="003365D4" w:rsidRPr="00D00571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Postgraduate Licensure Supervision</w:t>
      </w:r>
    </w:p>
    <w:p w:rsidR="00701C2C" w:rsidRDefault="007E3EE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Peer Consultation Group</w:t>
      </w:r>
    </w:p>
    <w:p w:rsidR="00A34197" w:rsidRPr="008E5078" w:rsidRDefault="007E3EEC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</w:rPr>
      </w:pPr>
      <w:r w:rsidRPr="007E3EEC">
        <w:rPr>
          <w:rFonts w:ascii="Segoe Print" w:hAnsi="Segoe Print"/>
          <w:b/>
          <w:color w:val="1F3864" w:themeColor="accent1" w:themeShade="80"/>
          <w:sz w:val="18"/>
          <w:szCs w:val="18"/>
        </w:rPr>
        <w:pict>
          <v:rect id="_x0000_i1036" style="width:354.95pt;height:1.2pt" o:hrpct="986" o:hralign="center" o:hrstd="t" o:hr="t" fillcolor="#a0a0a0" stroked="f"/>
        </w:pict>
      </w:r>
    </w:p>
    <w:p w:rsidR="0048014D" w:rsidRPr="008E5078" w:rsidRDefault="0048014D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PROFESSIONAL CONDUCT</w:t>
      </w:r>
    </w:p>
    <w:p w:rsidR="0048014D" w:rsidRPr="0048014D" w:rsidRDefault="0048014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Have you ever committed an indictable offense/felony?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8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6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9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Has your license/certification ever been suspended or revoked?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7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heck48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1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48014D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Do you have any pending legal or ethical matters related to your </w:t>
      </w:r>
      <w:proofErr w:type="gramStart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professional</w:t>
      </w:r>
      <w:proofErr w:type="gramEnd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proofErr w:type="gramStart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conduct</w:t>
      </w:r>
      <w:proofErr w:type="gramEnd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?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9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2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7E3EEC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7E3EEC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3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A34197" w:rsidRPr="00D00571" w:rsidRDefault="003365D4" w:rsidP="003365D4">
      <w:pPr>
        <w:rPr>
          <w:rFonts w:ascii="Segoe Print" w:hAnsi="Segoe Print"/>
          <w:b/>
          <w:color w:val="0070C0"/>
          <w:sz w:val="18"/>
          <w:szCs w:val="18"/>
        </w:rPr>
      </w:pPr>
      <w:r w:rsidRPr="00D00571">
        <w:rPr>
          <w:rFonts w:ascii="Segoe Print" w:hAnsi="Segoe Print"/>
          <w:b/>
          <w:color w:val="0070C0"/>
          <w:sz w:val="18"/>
          <w:szCs w:val="18"/>
        </w:rPr>
        <w:t>If you responded “yes” to any of these questions, please explain the circumstances:</w:t>
      </w:r>
      <w:r w:rsidR="000E0B08" w:rsidRPr="00D00571">
        <w:rPr>
          <w:rFonts w:ascii="Segoe Print" w:hAnsi="Segoe Print"/>
          <w:b/>
          <w:color w:val="0070C0"/>
          <w:sz w:val="18"/>
          <w:szCs w:val="18"/>
        </w:rPr>
        <w:t xml:space="preserve"> 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4" w:name="Text30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7E3EEC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94"/>
    </w:p>
    <w:p w:rsidR="003365D4" w:rsidRPr="00D00571" w:rsidRDefault="007E3EEC" w:rsidP="003365D4">
      <w:pPr>
        <w:rPr>
          <w:rFonts w:ascii="Segoe Print" w:hAnsi="Segoe Print"/>
          <w:b/>
          <w:color w:val="0070C0"/>
          <w:sz w:val="18"/>
          <w:szCs w:val="18"/>
        </w:rPr>
      </w:pPr>
      <w:r w:rsidRPr="007E3EEC">
        <w:rPr>
          <w:rFonts w:ascii="Segoe Print" w:hAnsi="Segoe Print"/>
          <w:b/>
          <w:color w:val="0070C0"/>
          <w:sz w:val="18"/>
          <w:szCs w:val="18"/>
        </w:rPr>
        <w:pict>
          <v:rect id="_x0000_i1037" style="width:354.95pt;height:1.2pt" o:hrpct="986" o:hralign="center" o:hrstd="t" o:hr="t" fillcolor="#a0a0a0" stroked="f"/>
        </w:pict>
      </w: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1F3864" w:themeColor="accent1" w:themeShade="80"/>
          <w:sz w:val="18"/>
          <w:szCs w:val="18"/>
          <w:u w:val="single"/>
        </w:rPr>
      </w:pPr>
      <w:r w:rsidRPr="000868F9">
        <w:rPr>
          <w:rFonts w:ascii="Segoe Print" w:hAnsi="Segoe Print" w:cs="Segoe UI Semibold"/>
          <w:b/>
          <w:color w:val="1F3864" w:themeColor="accent1" w:themeShade="80"/>
          <w:sz w:val="18"/>
          <w:szCs w:val="18"/>
          <w:u w:val="single"/>
        </w:rPr>
        <w:t>INSTRUCTIONS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Please submit this application along with the appropriate dues payment in order to be considered for membership.  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Students must be from accredited institutions and also furnish either a school transcript or a letter from the department chair on letterhead with an original signature verifying school enrollment in good standing.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DB2E48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Applications, transcripts, and letters should be e-mailed to </w:t>
      </w:r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MOCPA at </w:t>
      </w:r>
      <w:hyperlink r:id="rId10" w:history="1">
        <w:r w:rsidR="00DB2E48" w:rsidRPr="00D7542F">
          <w:rPr>
            <w:rStyle w:val="Hyperlink"/>
            <w:rFonts w:ascii="Segoe Print" w:hAnsi="Segoe Print" w:cs="Segoe UI Semibold"/>
            <w:b/>
            <w:sz w:val="18"/>
            <w:szCs w:val="18"/>
          </w:rPr>
          <w:t>mocpa.njpa@aol.com</w:t>
        </w:r>
      </w:hyperlink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,</w:t>
      </w: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and dues payments should be made online through the MOCPA website</w:t>
      </w:r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’s Membership page at</w:t>
      </w:r>
    </w:p>
    <w:p w:rsidR="003365D4" w:rsidRPr="000868F9" w:rsidRDefault="00DB2E48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</w:t>
      </w:r>
      <w:hyperlink r:id="rId11" w:history="1">
        <w:r w:rsidRPr="00D7542F">
          <w:rPr>
            <w:rStyle w:val="Hyperlink"/>
            <w:rFonts w:ascii="Segoe Print" w:hAnsi="Segoe Print" w:cs="Segoe UI Semibold"/>
            <w:b/>
            <w:sz w:val="18"/>
            <w:szCs w:val="18"/>
          </w:rPr>
          <w:t>www.mocpa-njpa.org/membership</w:t>
        </w:r>
      </w:hyperlink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(s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croll all the way down the 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Membership 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page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to the end</w:t>
      </w:r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for payment options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)</w:t>
      </w:r>
      <w:r w:rsidR="003365D4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.</w:t>
      </w:r>
    </w:p>
    <w:p w:rsidR="001F7B5B" w:rsidRPr="000868F9" w:rsidRDefault="001F7B5B">
      <w:pPr>
        <w:rPr>
          <w:rFonts w:ascii="Segoe Print" w:hAnsi="Segoe Print" w:cs="Segoe UI Semibold"/>
          <w:b/>
          <w:sz w:val="18"/>
          <w:szCs w:val="18"/>
        </w:rPr>
      </w:pPr>
    </w:p>
    <w:p w:rsidR="001F7B5B" w:rsidRPr="000868F9" w:rsidRDefault="001F7B5B">
      <w:pPr>
        <w:rPr>
          <w:rFonts w:ascii="Segoe Print" w:hAnsi="Segoe Print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Membership dues are deductible as business expenses.</w:t>
      </w:r>
    </w:p>
    <w:sectPr w:rsidR="001F7B5B" w:rsidRPr="000868F9" w:rsidSect="00DD0789">
      <w:pgSz w:w="12240" w:h="15840" w:code="1"/>
      <w:pgMar w:top="1008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56" w:rsidRDefault="00CC3356" w:rsidP="00903F2D">
      <w:r>
        <w:separator/>
      </w:r>
    </w:p>
  </w:endnote>
  <w:endnote w:type="continuationSeparator" w:id="0">
    <w:p w:rsidR="00CC3356" w:rsidRDefault="00CC3356" w:rsidP="0090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  <w:embedBold r:id="rId1" w:subsetted="1" w:fontKey="{716026A7-171F-44C0-802D-665F23E9B07D}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183FE038-387D-42CE-A491-F29681A1B03C}"/>
    <w:embedBold r:id="rId3" w:subsetted="1" w:fontKey="{646E8C49-A7E7-4FC7-A359-04AB0CCA737D}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82972"/>
      <w:docPartObj>
        <w:docPartGallery w:val="Page Numbers (Bottom of Page)"/>
        <w:docPartUnique/>
      </w:docPartObj>
    </w:sdtPr>
    <w:sdtEndPr>
      <w:rPr>
        <w:rFonts w:ascii="Segoe UI Semibold" w:hAnsi="Segoe UI Semibold" w:cs="Segoe UI Semibold"/>
      </w:rPr>
    </w:sdtEndPr>
    <w:sdtContent>
      <w:sdt>
        <w:sdtPr>
          <w:rPr>
            <w:rFonts w:ascii="Segoe UI Semibold" w:hAnsi="Segoe UI Semibold" w:cs="Segoe UI Semibold"/>
          </w:rPr>
          <w:id w:val="742682973"/>
          <w:docPartObj>
            <w:docPartGallery w:val="Page Numbers (Top of Page)"/>
            <w:docPartUnique/>
          </w:docPartObj>
        </w:sdtPr>
        <w:sdtContent>
          <w:p w:rsidR="00D00571" w:rsidRPr="00DD0789" w:rsidRDefault="00D00571" w:rsidP="008C403F">
            <w:pPr>
              <w:pStyle w:val="Footer"/>
              <w:rPr>
                <w:rFonts w:ascii="Segoe UI Semibold" w:hAnsi="Segoe UI Semibold" w:cs="Segoe UI Semibold"/>
              </w:rPr>
            </w:pPr>
            <w:r w:rsidRPr="00DD0789">
              <w:rPr>
                <w:rFonts w:ascii="Segoe UI Semibold" w:hAnsi="Segoe UI Semibold" w:cs="Segoe UI Semibold"/>
                <w:color w:val="1F4E79" w:themeColor="accent5" w:themeShade="80"/>
                <w:sz w:val="16"/>
                <w:szCs w:val="16"/>
              </w:rPr>
              <w:t xml:space="preserve">Page </w: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begin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instrText xml:space="preserve"> PAGE </w:instrTex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separate"/>
            </w:r>
            <w:r w:rsidR="00E97D61">
              <w:rPr>
                <w:rFonts w:ascii="Segoe UI Semibold" w:hAnsi="Segoe UI Semibold" w:cs="Segoe UI Semibold"/>
                <w:b/>
                <w:noProof/>
                <w:color w:val="1F4E79" w:themeColor="accent5" w:themeShade="80"/>
                <w:sz w:val="16"/>
                <w:szCs w:val="16"/>
              </w:rPr>
              <w:t>1</w: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end"/>
            </w:r>
            <w:r w:rsidRPr="00DD0789">
              <w:rPr>
                <w:rFonts w:ascii="Segoe UI Semibold" w:hAnsi="Segoe UI Semibold" w:cs="Segoe UI Semibold"/>
                <w:color w:val="1F4E79" w:themeColor="accent5" w:themeShade="80"/>
                <w:sz w:val="16"/>
                <w:szCs w:val="16"/>
              </w:rPr>
              <w:t xml:space="preserve"> of </w: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begin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instrText xml:space="preserve"> NUMPAGES  </w:instrTex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separate"/>
            </w:r>
            <w:r w:rsidR="00E97D61">
              <w:rPr>
                <w:rFonts w:ascii="Segoe UI Semibold" w:hAnsi="Segoe UI Semibold" w:cs="Segoe UI Semibold"/>
                <w:b/>
                <w:noProof/>
                <w:color w:val="1F4E79" w:themeColor="accent5" w:themeShade="80"/>
                <w:sz w:val="16"/>
                <w:szCs w:val="16"/>
              </w:rPr>
              <w:t>4</w:t>
            </w:r>
            <w:r w:rsidR="007E3EEC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end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tab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tab/>
              <w:t>11/3/17</w:t>
            </w:r>
          </w:p>
        </w:sdtContent>
      </w:sdt>
    </w:sdtContent>
  </w:sdt>
  <w:p w:rsidR="00D00571" w:rsidRDefault="00D00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56" w:rsidRDefault="00CC3356" w:rsidP="00903F2D">
      <w:r>
        <w:separator/>
      </w:r>
    </w:p>
  </w:footnote>
  <w:footnote w:type="continuationSeparator" w:id="0">
    <w:p w:rsidR="00CC3356" w:rsidRDefault="00CC3356" w:rsidP="0090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D7C"/>
    <w:multiLevelType w:val="multilevel"/>
    <w:tmpl w:val="EF38DCB6"/>
    <w:styleLink w:val="CustomFlush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TrueTypeFonts/>
  <w:embedSystemFonts/>
  <w:saveSubset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02Z5iYfZidEaEjQgF2+ydOo/FN8=" w:salt="cQmRHnUgT3dTNJ+O+b60/w==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365D4"/>
    <w:rsid w:val="00042AEE"/>
    <w:rsid w:val="0005451C"/>
    <w:rsid w:val="00055607"/>
    <w:rsid w:val="000868F9"/>
    <w:rsid w:val="000D21F0"/>
    <w:rsid w:val="000E0B08"/>
    <w:rsid w:val="000E1ED0"/>
    <w:rsid w:val="0014569F"/>
    <w:rsid w:val="001B0E7E"/>
    <w:rsid w:val="001B5507"/>
    <w:rsid w:val="001B5A9F"/>
    <w:rsid w:val="001F7B5B"/>
    <w:rsid w:val="00294D4E"/>
    <w:rsid w:val="00297726"/>
    <w:rsid w:val="002D1674"/>
    <w:rsid w:val="003365D4"/>
    <w:rsid w:val="0036269C"/>
    <w:rsid w:val="003E53EC"/>
    <w:rsid w:val="00420FDB"/>
    <w:rsid w:val="004463EC"/>
    <w:rsid w:val="0048014D"/>
    <w:rsid w:val="004C7575"/>
    <w:rsid w:val="004F5515"/>
    <w:rsid w:val="00592D9D"/>
    <w:rsid w:val="005A00B8"/>
    <w:rsid w:val="005B64B7"/>
    <w:rsid w:val="005E17A2"/>
    <w:rsid w:val="0062348F"/>
    <w:rsid w:val="00640A26"/>
    <w:rsid w:val="006559E1"/>
    <w:rsid w:val="00666BBF"/>
    <w:rsid w:val="00681AC9"/>
    <w:rsid w:val="006843A4"/>
    <w:rsid w:val="00701C2C"/>
    <w:rsid w:val="0070283A"/>
    <w:rsid w:val="00713B88"/>
    <w:rsid w:val="00723980"/>
    <w:rsid w:val="007E3EEC"/>
    <w:rsid w:val="00833AEC"/>
    <w:rsid w:val="0083401E"/>
    <w:rsid w:val="0084062D"/>
    <w:rsid w:val="008606E8"/>
    <w:rsid w:val="00881C37"/>
    <w:rsid w:val="008A073F"/>
    <w:rsid w:val="008A7112"/>
    <w:rsid w:val="008C403F"/>
    <w:rsid w:val="008E5078"/>
    <w:rsid w:val="009019CC"/>
    <w:rsid w:val="00903F2D"/>
    <w:rsid w:val="009066AC"/>
    <w:rsid w:val="00985334"/>
    <w:rsid w:val="0098775D"/>
    <w:rsid w:val="009F549D"/>
    <w:rsid w:val="00A04C8B"/>
    <w:rsid w:val="00A34197"/>
    <w:rsid w:val="00A637E6"/>
    <w:rsid w:val="00A73920"/>
    <w:rsid w:val="00AF44FA"/>
    <w:rsid w:val="00B370E8"/>
    <w:rsid w:val="00B40FDE"/>
    <w:rsid w:val="00BC4591"/>
    <w:rsid w:val="00BD227D"/>
    <w:rsid w:val="00BF7DB7"/>
    <w:rsid w:val="00C17B90"/>
    <w:rsid w:val="00C659F8"/>
    <w:rsid w:val="00CA0E3D"/>
    <w:rsid w:val="00CB7602"/>
    <w:rsid w:val="00CC3356"/>
    <w:rsid w:val="00CF39F0"/>
    <w:rsid w:val="00D00571"/>
    <w:rsid w:val="00D14642"/>
    <w:rsid w:val="00D64E4A"/>
    <w:rsid w:val="00DB2E48"/>
    <w:rsid w:val="00DB3E06"/>
    <w:rsid w:val="00DD0789"/>
    <w:rsid w:val="00DF717D"/>
    <w:rsid w:val="00E658A1"/>
    <w:rsid w:val="00E97D61"/>
    <w:rsid w:val="00EA4033"/>
    <w:rsid w:val="00EB55C8"/>
    <w:rsid w:val="00F30BF4"/>
    <w:rsid w:val="00FA4446"/>
    <w:rsid w:val="00FB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FlushStyle">
    <w:name w:val="Custom Flush Style"/>
    <w:uiPriority w:val="99"/>
    <w:rsid w:val="00EB55C8"/>
    <w:pPr>
      <w:numPr>
        <w:numId w:val="1"/>
      </w:numPr>
    </w:pPr>
  </w:style>
  <w:style w:type="table" w:styleId="TableGrid">
    <w:name w:val="Table Grid"/>
    <w:basedOn w:val="TableNormal"/>
    <w:uiPriority w:val="39"/>
    <w:rsid w:val="0033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5D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D4"/>
  </w:style>
  <w:style w:type="paragraph" w:styleId="Header">
    <w:name w:val="header"/>
    <w:basedOn w:val="Normal"/>
    <w:link w:val="HeaderChar"/>
    <w:uiPriority w:val="99"/>
    <w:semiHidden/>
    <w:unhideWhenUsed/>
    <w:rsid w:val="0090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2D"/>
  </w:style>
  <w:style w:type="character" w:styleId="PlaceholderText">
    <w:name w:val="Placeholder Text"/>
    <w:basedOn w:val="DefaultParagraphFont"/>
    <w:uiPriority w:val="99"/>
    <w:semiHidden/>
    <w:rsid w:val="004463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cpa-njpa.org/membershi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cpa.njpa@ao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Latawiec</dc:creator>
  <cp:lastModifiedBy>Tamara Latawiec</cp:lastModifiedBy>
  <cp:revision>42</cp:revision>
  <dcterms:created xsi:type="dcterms:W3CDTF">2017-11-14T07:40:00Z</dcterms:created>
  <dcterms:modified xsi:type="dcterms:W3CDTF">2018-01-29T04:14:00Z</dcterms:modified>
</cp:coreProperties>
</file>